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01" w:rsidRDefault="00D41801" w:rsidP="00D41801">
      <w:pPr>
        <w:jc w:val="center"/>
        <w:rPr>
          <w:b/>
        </w:rPr>
      </w:pPr>
      <w:bookmarkStart w:id="0" w:name="_GoBack"/>
      <w:bookmarkEnd w:id="0"/>
    </w:p>
    <w:p w:rsidR="005A23F3" w:rsidRPr="00D41801" w:rsidRDefault="003836A1" w:rsidP="00D41801">
      <w:pPr>
        <w:jc w:val="center"/>
        <w:rPr>
          <w:b/>
        </w:rPr>
      </w:pPr>
      <w:r>
        <w:rPr>
          <w:b/>
        </w:rPr>
        <w:t>Vacancy</w:t>
      </w:r>
      <w:r w:rsidR="00BE05BA" w:rsidRPr="007C3482">
        <w:rPr>
          <w:b/>
        </w:rPr>
        <w:t xml:space="preserve">: </w:t>
      </w:r>
      <w:r w:rsidR="00BE05BA">
        <w:rPr>
          <w:b/>
        </w:rPr>
        <w:t xml:space="preserve">Member of the </w:t>
      </w:r>
      <w:proofErr w:type="gramStart"/>
      <w:r w:rsidR="00BE05BA">
        <w:rPr>
          <w:b/>
        </w:rPr>
        <w:t>MRCP(</w:t>
      </w:r>
      <w:proofErr w:type="gramEnd"/>
      <w:r w:rsidR="00BE05BA">
        <w:rPr>
          <w:b/>
        </w:rPr>
        <w:t>UK) Part 1 Examining Board</w:t>
      </w:r>
    </w:p>
    <w:p w:rsidR="00A674E2" w:rsidRDefault="00BE05BA" w:rsidP="00A674E2">
      <w:pPr>
        <w:spacing w:after="0" w:line="240" w:lineRule="auto"/>
      </w:pPr>
      <w:r w:rsidRPr="007C3482">
        <w:t xml:space="preserve">The Federation of Royal Colleges of Physicians of the UK is seeking to appoint </w:t>
      </w:r>
      <w:r w:rsidR="003836A1" w:rsidRPr="00037359">
        <w:rPr>
          <w:b/>
        </w:rPr>
        <w:t>one</w:t>
      </w:r>
      <w:r>
        <w:t xml:space="preserve"> new membe</w:t>
      </w:r>
      <w:r w:rsidRPr="00D41801">
        <w:t>r</w:t>
      </w:r>
      <w:r w:rsidR="00D41801">
        <w:t xml:space="preserve"> </w:t>
      </w:r>
      <w:r w:rsidRPr="007C3482">
        <w:t xml:space="preserve">to </w:t>
      </w:r>
      <w:r>
        <w:t xml:space="preserve">the </w:t>
      </w:r>
      <w:proofErr w:type="gramStart"/>
      <w:r>
        <w:t>MRCP(</w:t>
      </w:r>
      <w:proofErr w:type="gramEnd"/>
      <w:r>
        <w:t xml:space="preserve">UK) Part 1 Examining Board.  </w:t>
      </w:r>
      <w:r w:rsidR="00A674E2" w:rsidRPr="00A674E2">
        <w:t xml:space="preserve">We are looking to appoint </w:t>
      </w:r>
      <w:r w:rsidR="00037359">
        <w:t>a</w:t>
      </w:r>
      <w:r w:rsidR="000C42E4" w:rsidRPr="00037359">
        <w:t xml:space="preserve"> </w:t>
      </w:r>
      <w:r w:rsidR="00037359" w:rsidRPr="00037359">
        <w:rPr>
          <w:b/>
        </w:rPr>
        <w:t>rheumatology representative</w:t>
      </w:r>
      <w:r w:rsidR="00D41801" w:rsidRPr="00037359">
        <w:rPr>
          <w:b/>
        </w:rPr>
        <w:t>.</w:t>
      </w:r>
    </w:p>
    <w:p w:rsidR="00A674E2" w:rsidRDefault="00A674E2" w:rsidP="00A674E2">
      <w:pPr>
        <w:spacing w:after="0" w:line="240" w:lineRule="auto"/>
      </w:pPr>
    </w:p>
    <w:p w:rsidR="00BE05BA" w:rsidRPr="00AC52E5" w:rsidRDefault="00BE05BA" w:rsidP="00BE05BA">
      <w:pPr>
        <w:pStyle w:val="NormalWeb"/>
        <w:rPr>
          <w:rFonts w:ascii="Calibri" w:hAnsi="Calibri" w:cs="Arial"/>
          <w:sz w:val="22"/>
          <w:szCs w:val="22"/>
        </w:rPr>
      </w:pPr>
      <w:r w:rsidRPr="00AC52E5">
        <w:rPr>
          <w:rFonts w:ascii="Calibri" w:hAnsi="Calibri" w:cs="Arial"/>
          <w:sz w:val="22"/>
          <w:szCs w:val="22"/>
        </w:rPr>
        <w:t xml:space="preserve">The successful applicant will assist the Chair and Medical Secretary in the running of the </w:t>
      </w:r>
      <w:r>
        <w:rPr>
          <w:rFonts w:ascii="Calibri" w:hAnsi="Calibri" w:cs="Arial"/>
          <w:sz w:val="22"/>
          <w:szCs w:val="22"/>
        </w:rPr>
        <w:t>Part 1 Examination</w:t>
      </w:r>
      <w:r w:rsidRPr="00AC52E5">
        <w:rPr>
          <w:rFonts w:ascii="Calibri" w:hAnsi="Calibri" w:cs="Arial"/>
          <w:sz w:val="22"/>
          <w:szCs w:val="22"/>
        </w:rPr>
        <w:t xml:space="preserve"> to ensure that all academic objectives and standards set </w:t>
      </w:r>
      <w:r>
        <w:rPr>
          <w:rFonts w:ascii="Calibri" w:hAnsi="Calibri" w:cs="Arial"/>
          <w:sz w:val="22"/>
          <w:szCs w:val="22"/>
        </w:rPr>
        <w:t>by the General Medical Council</w:t>
      </w:r>
      <w:r w:rsidRPr="00AC52E5">
        <w:rPr>
          <w:rFonts w:ascii="Calibri" w:hAnsi="Calibri" w:cs="Arial"/>
          <w:sz w:val="22"/>
          <w:szCs w:val="22"/>
        </w:rPr>
        <w:t xml:space="preserve"> are met; attend meetings of the Board</w:t>
      </w:r>
      <w:r>
        <w:rPr>
          <w:rFonts w:ascii="Calibri" w:hAnsi="Calibri" w:cs="Arial"/>
          <w:sz w:val="22"/>
          <w:szCs w:val="22"/>
        </w:rPr>
        <w:t xml:space="preserve"> three times per year</w:t>
      </w:r>
      <w:r w:rsidRPr="00AC52E5">
        <w:rPr>
          <w:rFonts w:ascii="Calibri" w:hAnsi="Calibri" w:cs="Arial"/>
          <w:sz w:val="22"/>
          <w:szCs w:val="22"/>
        </w:rPr>
        <w:t xml:space="preserve">, convened to set examination papers; review candidate performance in the most recent diet; assist with the development of the </w:t>
      </w:r>
      <w:r>
        <w:rPr>
          <w:rFonts w:ascii="Calibri" w:hAnsi="Calibri" w:cs="Arial"/>
          <w:sz w:val="22"/>
          <w:szCs w:val="22"/>
        </w:rPr>
        <w:t>Part 1 Examination</w:t>
      </w:r>
      <w:r w:rsidRPr="00AC52E5">
        <w:rPr>
          <w:rFonts w:ascii="Calibri" w:hAnsi="Calibri" w:cs="Arial"/>
          <w:sz w:val="22"/>
          <w:szCs w:val="22"/>
        </w:rPr>
        <w:t xml:space="preserve">; act on the advice of the MRCP(UK) Management </w:t>
      </w:r>
      <w:r w:rsidR="00D41801">
        <w:rPr>
          <w:rFonts w:ascii="Calibri" w:hAnsi="Calibri" w:cs="Arial"/>
          <w:sz w:val="22"/>
          <w:szCs w:val="22"/>
        </w:rPr>
        <w:t xml:space="preserve">and Policy </w:t>
      </w:r>
      <w:r w:rsidRPr="00AC52E5">
        <w:rPr>
          <w:rFonts w:ascii="Calibri" w:hAnsi="Calibri" w:cs="Arial"/>
          <w:sz w:val="22"/>
          <w:szCs w:val="22"/>
        </w:rPr>
        <w:t>Board and Examining Boards on policy and academic matters relating to the Examinations; and supp</w:t>
      </w:r>
      <w:r>
        <w:rPr>
          <w:rFonts w:ascii="Calibri" w:hAnsi="Calibri" w:cs="Arial"/>
          <w:sz w:val="22"/>
          <w:szCs w:val="22"/>
        </w:rPr>
        <w:t xml:space="preserve">ort MRCP(UK) Central Office </w:t>
      </w:r>
      <w:r w:rsidRPr="00AC52E5">
        <w:rPr>
          <w:rFonts w:ascii="Calibri" w:hAnsi="Calibri" w:cs="Arial"/>
          <w:sz w:val="22"/>
          <w:szCs w:val="22"/>
        </w:rPr>
        <w:t>on the delivery of the Examinations.</w:t>
      </w:r>
    </w:p>
    <w:p w:rsidR="00BE05BA" w:rsidRDefault="00BE05BA" w:rsidP="00BE05BA">
      <w:pPr>
        <w:pStyle w:val="Default"/>
        <w:rPr>
          <w:sz w:val="23"/>
          <w:szCs w:val="23"/>
        </w:rPr>
      </w:pPr>
    </w:p>
    <w:p w:rsidR="00BE05BA" w:rsidRPr="00AB7B8F" w:rsidRDefault="00BE05BA" w:rsidP="00BE05BA">
      <w:pPr>
        <w:pStyle w:val="Default"/>
        <w:rPr>
          <w:sz w:val="22"/>
          <w:szCs w:val="22"/>
        </w:rPr>
      </w:pPr>
      <w:r w:rsidRPr="00AB7B8F">
        <w:rPr>
          <w:sz w:val="22"/>
          <w:szCs w:val="22"/>
        </w:rPr>
        <w:t xml:space="preserve">A full list of </w:t>
      </w:r>
      <w:r>
        <w:rPr>
          <w:sz w:val="22"/>
          <w:szCs w:val="22"/>
        </w:rPr>
        <w:t>the post’s responsibilities is</w:t>
      </w:r>
      <w:r w:rsidRPr="00AB7B8F">
        <w:rPr>
          <w:sz w:val="22"/>
          <w:szCs w:val="22"/>
        </w:rPr>
        <w:t xml:space="preserve"> set out in</w:t>
      </w:r>
      <w:r>
        <w:rPr>
          <w:sz w:val="22"/>
          <w:szCs w:val="22"/>
        </w:rPr>
        <w:t>:</w:t>
      </w:r>
      <w:r w:rsidRPr="00AB7B8F">
        <w:rPr>
          <w:sz w:val="22"/>
          <w:szCs w:val="22"/>
        </w:rPr>
        <w:t xml:space="preserve"> </w:t>
      </w:r>
      <w:r w:rsidRPr="00AB7B8F">
        <w:rPr>
          <w:i/>
          <w:sz w:val="22"/>
          <w:szCs w:val="22"/>
        </w:rPr>
        <w:t>The Res</w:t>
      </w:r>
      <w:r>
        <w:rPr>
          <w:i/>
          <w:sz w:val="22"/>
          <w:szCs w:val="22"/>
        </w:rPr>
        <w:t xml:space="preserve">ponsibilities and Duties of </w:t>
      </w:r>
      <w:r w:rsidRPr="00AC52E5">
        <w:rPr>
          <w:i/>
          <w:sz w:val="22"/>
          <w:szCs w:val="22"/>
        </w:rPr>
        <w:t>Members of the Part 1, Part 2 and Speciality Certificate Examining Boards</w:t>
      </w:r>
      <w:r w:rsidRPr="00AB7B8F">
        <w:rPr>
          <w:sz w:val="22"/>
          <w:szCs w:val="22"/>
        </w:rPr>
        <w:t xml:space="preserve">. </w:t>
      </w:r>
      <w:r>
        <w:rPr>
          <w:sz w:val="22"/>
          <w:szCs w:val="22"/>
        </w:rPr>
        <w:t>In addition a</w:t>
      </w:r>
      <w:r w:rsidRPr="00AB7B8F">
        <w:rPr>
          <w:rFonts w:cs="Arial"/>
          <w:sz w:val="22"/>
          <w:szCs w:val="22"/>
        </w:rPr>
        <w:t xml:space="preserve"> copy of the remit and responsibilities of the examining board can be found on</w:t>
      </w:r>
      <w:r w:rsidRPr="005B6A7D">
        <w:rPr>
          <w:rFonts w:cs="Arial"/>
          <w:sz w:val="22"/>
          <w:szCs w:val="22"/>
        </w:rPr>
        <w:t xml:space="preserve"> the</w:t>
      </w:r>
      <w:r>
        <w:rPr>
          <w:rFonts w:cs="Arial"/>
          <w:sz w:val="22"/>
          <w:szCs w:val="22"/>
        </w:rPr>
        <w:t xml:space="preserve"> </w:t>
      </w:r>
      <w:hyperlink r:id="rId8" w:tgtFrame="_blank" w:history="1">
        <w:proofErr w:type="gramStart"/>
        <w:r>
          <w:rPr>
            <w:rStyle w:val="Hyperlink"/>
            <w:rFonts w:cs="Arial"/>
            <w:sz w:val="22"/>
            <w:szCs w:val="22"/>
          </w:rPr>
          <w:t>MRCP(</w:t>
        </w:r>
        <w:proofErr w:type="gramEnd"/>
        <w:r>
          <w:rPr>
            <w:rStyle w:val="Hyperlink"/>
            <w:rFonts w:cs="Arial"/>
            <w:sz w:val="22"/>
            <w:szCs w:val="22"/>
          </w:rPr>
          <w:t xml:space="preserve">UK) website. </w:t>
        </w:r>
      </w:hyperlink>
    </w:p>
    <w:p w:rsidR="00BE05BA" w:rsidRPr="00AB7B8F" w:rsidRDefault="00BE05BA" w:rsidP="00BE05BA">
      <w:pPr>
        <w:pStyle w:val="Default"/>
        <w:rPr>
          <w:sz w:val="23"/>
          <w:szCs w:val="23"/>
        </w:rPr>
      </w:pPr>
    </w:p>
    <w:p w:rsidR="00BE05BA" w:rsidRPr="00F46677" w:rsidRDefault="00BE05BA" w:rsidP="00BE05BA">
      <w:pPr>
        <w:pStyle w:val="NormalWeb"/>
        <w:rPr>
          <w:rFonts w:ascii="Calibri" w:hAnsi="Calibri" w:cs="Arial"/>
          <w:sz w:val="22"/>
          <w:szCs w:val="22"/>
        </w:rPr>
      </w:pPr>
      <w:r w:rsidRPr="00F46677">
        <w:rPr>
          <w:rFonts w:ascii="Calibri" w:hAnsi="Calibri" w:cs="Arial"/>
          <w:sz w:val="22"/>
          <w:szCs w:val="22"/>
        </w:rPr>
        <w:t xml:space="preserve">Applicants should meet the following criteria to be eligible to apply: </w:t>
      </w:r>
    </w:p>
    <w:p w:rsidR="00BE05BA" w:rsidRPr="00F46677" w:rsidRDefault="00BE05BA" w:rsidP="00BE05BA">
      <w:pPr>
        <w:numPr>
          <w:ilvl w:val="0"/>
          <w:numId w:val="2"/>
        </w:numPr>
        <w:spacing w:after="0" w:line="240" w:lineRule="auto"/>
        <w:rPr>
          <w:rFonts w:eastAsia="Times New Roman" w:cs="Arial"/>
        </w:rPr>
      </w:pPr>
      <w:r w:rsidRPr="00F46677">
        <w:rPr>
          <w:rFonts w:eastAsia="Times New Roman" w:cs="Arial"/>
          <w:lang w:val="en-US"/>
        </w:rPr>
        <w:t>hold the MRCP(UK) or an equivalent postgraduate diploma</w:t>
      </w:r>
    </w:p>
    <w:p w:rsidR="00BE05BA" w:rsidRPr="00F46677" w:rsidRDefault="00BE05BA" w:rsidP="00BE05BA">
      <w:pPr>
        <w:numPr>
          <w:ilvl w:val="0"/>
          <w:numId w:val="2"/>
        </w:numPr>
        <w:spacing w:after="0" w:line="240" w:lineRule="auto"/>
        <w:rPr>
          <w:rFonts w:eastAsia="Times New Roman" w:cs="Arial"/>
        </w:rPr>
      </w:pPr>
      <w:r w:rsidRPr="00F46677">
        <w:rPr>
          <w:rFonts w:eastAsia="Times New Roman" w:cs="Arial"/>
          <w:lang w:val="en-US"/>
        </w:rPr>
        <w:t>be</w:t>
      </w:r>
      <w:r>
        <w:rPr>
          <w:rFonts w:eastAsia="Times New Roman" w:cs="Arial"/>
          <w:lang w:val="en-US"/>
        </w:rPr>
        <w:t xml:space="preserve"> </w:t>
      </w:r>
      <w:proofErr w:type="spellStart"/>
      <w:r>
        <w:rPr>
          <w:rFonts w:eastAsia="Times New Roman" w:cs="Arial"/>
          <w:lang w:val="en-US"/>
        </w:rPr>
        <w:t>practising</w:t>
      </w:r>
      <w:proofErr w:type="spellEnd"/>
      <w:r>
        <w:rPr>
          <w:rFonts w:eastAsia="Times New Roman" w:cs="Arial"/>
          <w:lang w:val="en-US"/>
        </w:rPr>
        <w:t xml:space="preserve"> as a </w:t>
      </w:r>
      <w:r w:rsidRPr="00037359">
        <w:rPr>
          <w:rFonts w:eastAsia="Times New Roman" w:cs="Arial"/>
          <w:lang w:val="en-US"/>
        </w:rPr>
        <w:t xml:space="preserve">specialist in </w:t>
      </w:r>
      <w:r w:rsidR="00037359" w:rsidRPr="00037359">
        <w:rPr>
          <w:b/>
        </w:rPr>
        <w:t>rheumatology</w:t>
      </w:r>
      <w:r w:rsidRPr="00037359">
        <w:rPr>
          <w:rFonts w:eastAsia="Times New Roman" w:cs="Arial"/>
          <w:lang w:val="en-US"/>
        </w:rPr>
        <w:t>, and</w:t>
      </w:r>
      <w:r w:rsidRPr="00F46677">
        <w:rPr>
          <w:rFonts w:eastAsia="Times New Roman" w:cs="Arial"/>
          <w:lang w:val="en-US"/>
        </w:rPr>
        <w:t xml:space="preserve"> a member or fellow of one of the three Colleges </w:t>
      </w:r>
    </w:p>
    <w:p w:rsidR="00BE05BA" w:rsidRPr="00F46677" w:rsidRDefault="00BE05BA" w:rsidP="00BE05BA">
      <w:pPr>
        <w:numPr>
          <w:ilvl w:val="0"/>
          <w:numId w:val="2"/>
        </w:numPr>
        <w:spacing w:after="0" w:line="240" w:lineRule="auto"/>
        <w:rPr>
          <w:rFonts w:eastAsia="Times New Roman" w:cs="Arial"/>
        </w:rPr>
      </w:pPr>
      <w:r w:rsidRPr="00F46677">
        <w:rPr>
          <w:rFonts w:eastAsia="Times New Roman" w:cs="Arial"/>
          <w:lang w:val="en-US"/>
        </w:rPr>
        <w:t xml:space="preserve">be registered with a </w:t>
      </w:r>
      <w:proofErr w:type="spellStart"/>
      <w:r w:rsidRPr="00F46677">
        <w:rPr>
          <w:rFonts w:eastAsia="Times New Roman" w:cs="Arial"/>
          <w:lang w:val="en-US"/>
        </w:rPr>
        <w:t>li</w:t>
      </w:r>
      <w:r>
        <w:rPr>
          <w:rFonts w:eastAsia="Times New Roman" w:cs="Arial"/>
          <w:lang w:val="en-US"/>
        </w:rPr>
        <w:t>cenc</w:t>
      </w:r>
      <w:r w:rsidRPr="00F46677">
        <w:rPr>
          <w:rFonts w:eastAsia="Times New Roman" w:cs="Arial"/>
          <w:lang w:val="en-US"/>
        </w:rPr>
        <w:t>e</w:t>
      </w:r>
      <w:proofErr w:type="spellEnd"/>
      <w:r w:rsidRPr="00F46677">
        <w:rPr>
          <w:rFonts w:eastAsia="Times New Roman" w:cs="Arial"/>
          <w:lang w:val="en-US"/>
        </w:rPr>
        <w:t xml:space="preserve"> to </w:t>
      </w:r>
      <w:proofErr w:type="spellStart"/>
      <w:r w:rsidRPr="00F46677">
        <w:rPr>
          <w:rFonts w:eastAsia="Times New Roman" w:cs="Arial"/>
          <w:lang w:val="en-US"/>
        </w:rPr>
        <w:t>practise</w:t>
      </w:r>
      <w:proofErr w:type="spellEnd"/>
      <w:r w:rsidRPr="00F46677">
        <w:rPr>
          <w:rFonts w:eastAsia="Times New Roman" w:cs="Arial"/>
          <w:lang w:val="en-US"/>
        </w:rPr>
        <w:t xml:space="preserve"> and in good standing on the GMC specialist register</w:t>
      </w:r>
    </w:p>
    <w:p w:rsidR="00BE05BA" w:rsidRPr="00F46677" w:rsidRDefault="00BE05BA" w:rsidP="00BE05BA">
      <w:pPr>
        <w:numPr>
          <w:ilvl w:val="0"/>
          <w:numId w:val="2"/>
        </w:numPr>
        <w:spacing w:after="0" w:line="240" w:lineRule="auto"/>
        <w:rPr>
          <w:rFonts w:eastAsia="Times New Roman" w:cs="Arial"/>
        </w:rPr>
      </w:pPr>
      <w:r w:rsidRPr="00F46677">
        <w:rPr>
          <w:rFonts w:eastAsia="Times New Roman" w:cs="Arial"/>
          <w:lang w:val="en-US"/>
        </w:rPr>
        <w:t>be actively engaged in the training of junior doctors in the UK (or within the last two years)</w:t>
      </w:r>
    </w:p>
    <w:p w:rsidR="00BE05BA" w:rsidRPr="00F46677" w:rsidRDefault="00BE05BA" w:rsidP="00BE05BA">
      <w:pPr>
        <w:numPr>
          <w:ilvl w:val="0"/>
          <w:numId w:val="2"/>
        </w:numPr>
        <w:spacing w:after="0" w:line="240" w:lineRule="auto"/>
        <w:contextualSpacing/>
        <w:rPr>
          <w:rFonts w:cs="Arial"/>
        </w:rPr>
      </w:pPr>
      <w:r w:rsidRPr="00F46677">
        <w:rPr>
          <w:rFonts w:eastAsia="Times New Roman" w:cs="Arial"/>
          <w:lang w:val="en-US"/>
        </w:rPr>
        <w:t>be up-to-date as appropriate with relevant national guidelines, CPD requirements, employer’s equality and diversity training and appraisal process</w:t>
      </w:r>
    </w:p>
    <w:p w:rsidR="00BE05BA" w:rsidRPr="00F46677" w:rsidRDefault="00BE05BA" w:rsidP="00BE05BA">
      <w:pPr>
        <w:pStyle w:val="NormalWeb"/>
        <w:contextualSpacing/>
        <w:rPr>
          <w:rFonts w:ascii="Calibri" w:hAnsi="Calibri" w:cs="Arial"/>
          <w:sz w:val="22"/>
          <w:szCs w:val="22"/>
        </w:rPr>
      </w:pPr>
    </w:p>
    <w:p w:rsidR="00BE05BA" w:rsidRDefault="00BE05BA" w:rsidP="00BE05BA">
      <w:pPr>
        <w:rPr>
          <w:rFonts w:cs="Arial"/>
        </w:rPr>
      </w:pPr>
      <w:r w:rsidRPr="00AB7B8F">
        <w:rPr>
          <w:rFonts w:cs="Arial"/>
        </w:rPr>
        <w:t xml:space="preserve">This is a non-salaried position though </w:t>
      </w:r>
      <w:r>
        <w:rPr>
          <w:rFonts w:cs="Arial"/>
        </w:rPr>
        <w:t xml:space="preserve">applicants should note </w:t>
      </w:r>
      <w:r w:rsidRPr="00AB7B8F">
        <w:rPr>
          <w:rFonts w:cs="Arial"/>
        </w:rPr>
        <w:t>all reasonable expenses and travel costs will be met</w:t>
      </w:r>
      <w:r>
        <w:rPr>
          <w:rFonts w:cs="Arial"/>
        </w:rPr>
        <w:t xml:space="preserve"> by </w:t>
      </w:r>
      <w:proofErr w:type="gramStart"/>
      <w:r w:rsidRPr="00AB7B8F">
        <w:rPr>
          <w:rFonts w:cs="Arial"/>
        </w:rPr>
        <w:t>MRCP(</w:t>
      </w:r>
      <w:proofErr w:type="gramEnd"/>
      <w:r w:rsidRPr="00AB7B8F">
        <w:rPr>
          <w:rFonts w:cs="Arial"/>
        </w:rPr>
        <w:t>UK) Central Office in line with the Federation expenses policy.</w:t>
      </w:r>
      <w:r>
        <w:rPr>
          <w:rFonts w:cs="Arial"/>
        </w:rPr>
        <w:t xml:space="preserve"> </w:t>
      </w:r>
    </w:p>
    <w:p w:rsidR="00D41801" w:rsidRDefault="00BE05BA" w:rsidP="00BE05BA">
      <w:pPr>
        <w:rPr>
          <w:lang w:val="en-US"/>
        </w:rPr>
      </w:pPr>
      <w:r w:rsidRPr="00AB7B8F">
        <w:rPr>
          <w:rFonts w:cs="Arial"/>
        </w:rPr>
        <w:t xml:space="preserve">The tenure of board appointments is five years. </w:t>
      </w:r>
      <w:r w:rsidR="00D41801" w:rsidRPr="00D41801">
        <w:rPr>
          <w:lang w:val="en-US"/>
        </w:rPr>
        <w:t>This is subject to regular attendance at meetings and remaining in good standing with the GMC as these will be monitored.</w:t>
      </w:r>
    </w:p>
    <w:p w:rsidR="00D41801" w:rsidRDefault="00D41801" w:rsidP="00D41801">
      <w:pPr>
        <w:pStyle w:val="BodyText"/>
        <w:spacing w:line="239" w:lineRule="auto"/>
        <w:ind w:right="427"/>
        <w:rPr>
          <w:rFonts w:cs="Calibri"/>
          <w:b/>
          <w:bCs/>
          <w:color w:val="000000"/>
          <w:spacing w:val="-2"/>
        </w:rPr>
      </w:pPr>
      <w:r>
        <w:t>Applications for the post 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b</w:t>
      </w:r>
      <w:r>
        <w:t>mi</w:t>
      </w:r>
      <w:r>
        <w:rPr>
          <w:spacing w:val="-3"/>
        </w:rPr>
        <w:t>t</w:t>
      </w:r>
      <w:r>
        <w:t>ted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>l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spacing w:val="-3"/>
            <w:u w:val="single" w:color="0000FF"/>
          </w:rPr>
          <w:t>c</w:t>
        </w:r>
        <w:r>
          <w:rPr>
            <w:color w:val="0000FF"/>
            <w:u w:val="single" w:color="0000FF"/>
          </w:rPr>
          <w:t>y.off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spacing w:val="-3"/>
            <w:u w:val="single" w:color="0000FF"/>
          </w:rPr>
          <w:t>c</w:t>
        </w:r>
        <w:r>
          <w:rPr>
            <w:color w:val="0000FF"/>
            <w:u w:val="single" w:color="0000FF"/>
          </w:rPr>
          <w:t>er</w:t>
        </w:r>
        <w:r>
          <w:rPr>
            <w:color w:val="0000FF"/>
            <w:spacing w:val="-3"/>
            <w:u w:val="single" w:color="0000FF"/>
          </w:rPr>
          <w:t>@</w:t>
        </w:r>
        <w:r>
          <w:rPr>
            <w:color w:val="0000FF"/>
            <w:spacing w:val="-2"/>
            <w:u w:val="single" w:color="0000FF"/>
          </w:rPr>
          <w:t>m</w:t>
        </w:r>
        <w:r>
          <w:rPr>
            <w:color w:val="0000FF"/>
            <w:u w:val="single" w:color="0000FF"/>
          </w:rPr>
          <w:t>rc</w:t>
        </w:r>
        <w:r>
          <w:rPr>
            <w:color w:val="0000FF"/>
            <w:spacing w:val="-1"/>
            <w:u w:val="single" w:color="0000FF"/>
          </w:rPr>
          <w:t>pu</w:t>
        </w:r>
        <w:r>
          <w:rPr>
            <w:color w:val="0000FF"/>
            <w:u w:val="single" w:color="0000FF"/>
          </w:rPr>
          <w:t>k.org</w:t>
        </w:r>
      </w:hyperlink>
      <w:r>
        <w:rPr>
          <w:color w:val="000000"/>
        </w:rPr>
        <w:t xml:space="preserve"> </w:t>
      </w:r>
      <w:r w:rsidRPr="00037359">
        <w:rPr>
          <w:color w:val="000000"/>
          <w:spacing w:val="-1"/>
        </w:rPr>
        <w:t>b</w:t>
      </w:r>
      <w:r w:rsidRPr="00037359">
        <w:rPr>
          <w:color w:val="000000"/>
        </w:rPr>
        <w:t>y</w:t>
      </w:r>
      <w:r w:rsidRPr="00037359">
        <w:rPr>
          <w:color w:val="000000"/>
          <w:spacing w:val="-1"/>
        </w:rPr>
        <w:t xml:space="preserve"> </w:t>
      </w:r>
      <w:r w:rsidR="00037359" w:rsidRPr="00037359">
        <w:rPr>
          <w:b/>
          <w:color w:val="000000"/>
          <w:spacing w:val="-1"/>
        </w:rPr>
        <w:t>26</w:t>
      </w:r>
      <w:r w:rsidR="00037359" w:rsidRPr="00037359">
        <w:rPr>
          <w:b/>
          <w:color w:val="000000"/>
          <w:spacing w:val="-1"/>
          <w:vertAlign w:val="superscript"/>
        </w:rPr>
        <w:t>th</w:t>
      </w:r>
      <w:r w:rsidR="00037359" w:rsidRPr="00037359">
        <w:rPr>
          <w:b/>
          <w:color w:val="000000"/>
          <w:spacing w:val="-1"/>
        </w:rPr>
        <w:t xml:space="preserve"> July 2019</w:t>
      </w:r>
      <w:r w:rsidRPr="00037359">
        <w:rPr>
          <w:rFonts w:cs="Calibri"/>
          <w:b/>
          <w:bCs/>
          <w:color w:val="000000"/>
          <w:spacing w:val="-2"/>
        </w:rPr>
        <w:t xml:space="preserve">. </w:t>
      </w:r>
      <w:r w:rsidRPr="00037359">
        <w:rPr>
          <w:rFonts w:cs="Calibri"/>
          <w:bCs/>
          <w:color w:val="000000"/>
          <w:spacing w:val="-2"/>
        </w:rPr>
        <w:t>This should include the following documents:</w:t>
      </w:r>
    </w:p>
    <w:p w:rsidR="00D41801" w:rsidRDefault="00D41801" w:rsidP="00D41801">
      <w:pPr>
        <w:pStyle w:val="BodyText"/>
        <w:numPr>
          <w:ilvl w:val="0"/>
          <w:numId w:val="3"/>
        </w:numPr>
        <w:spacing w:line="239" w:lineRule="auto"/>
        <w:ind w:right="427"/>
      </w:pPr>
      <w:r>
        <w:t>CV – including contact details, current position, GMC number and College membership;</w:t>
      </w:r>
    </w:p>
    <w:p w:rsidR="00D41801" w:rsidRDefault="00D41801" w:rsidP="00D41801">
      <w:pPr>
        <w:pStyle w:val="BodyText"/>
        <w:numPr>
          <w:ilvl w:val="0"/>
          <w:numId w:val="3"/>
        </w:numPr>
        <w:spacing w:line="239" w:lineRule="auto"/>
        <w:ind w:right="427"/>
      </w:pPr>
      <w:r>
        <w:t>Covering letter – outlining your suitability for the role and demonstrating how you meet the eligibility criteria outlined above.</w:t>
      </w:r>
    </w:p>
    <w:p w:rsidR="00D41801" w:rsidRDefault="00D41801" w:rsidP="00D41801">
      <w:pPr>
        <w:pStyle w:val="BodyText"/>
        <w:spacing w:line="239" w:lineRule="auto"/>
        <w:ind w:left="820" w:right="427"/>
      </w:pPr>
    </w:p>
    <w:p w:rsidR="006A5749" w:rsidRPr="00E871E9" w:rsidRDefault="00D41801" w:rsidP="00E871E9">
      <w:pPr>
        <w:rPr>
          <w:rFonts w:cs="Arial"/>
        </w:rPr>
      </w:pPr>
      <w:r>
        <w:rPr>
          <w:rFonts w:ascii="Corbel" w:eastAsia="MS Mincho" w:hAnsi="Corbel" w:cs="Times New Roman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3097A63" wp14:editId="2DA8FF1C">
            <wp:simplePos x="0" y="0"/>
            <wp:positionH relativeFrom="column">
              <wp:posOffset>-890309</wp:posOffset>
            </wp:positionH>
            <wp:positionV relativeFrom="paragraph">
              <wp:posOffset>1811515</wp:posOffset>
            </wp:positionV>
            <wp:extent cx="4843145" cy="9048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ee_logo_base-2016-smal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314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F6C">
        <w:rPr>
          <w:rFonts w:cs="Arial"/>
        </w:rPr>
        <w:t xml:space="preserve">Successful applicants are strongly encouraged to attend the </w:t>
      </w:r>
      <w:r w:rsidR="00E871E9">
        <w:rPr>
          <w:rFonts w:cs="Arial"/>
        </w:rPr>
        <w:t xml:space="preserve">meeting of the </w:t>
      </w:r>
      <w:proofErr w:type="gramStart"/>
      <w:r w:rsidR="00E871E9">
        <w:rPr>
          <w:rFonts w:cs="Arial"/>
        </w:rPr>
        <w:t>MRCP(</w:t>
      </w:r>
      <w:proofErr w:type="gramEnd"/>
      <w:r w:rsidR="00E871E9">
        <w:rPr>
          <w:rFonts w:cs="Arial"/>
        </w:rPr>
        <w:t xml:space="preserve">UK) Part 1 Examining Board takes place </w:t>
      </w:r>
      <w:r w:rsidR="00E871E9" w:rsidRPr="00037359">
        <w:rPr>
          <w:rFonts w:cs="Arial"/>
        </w:rPr>
        <w:t xml:space="preserve">on </w:t>
      </w:r>
      <w:r w:rsidRPr="00037359">
        <w:rPr>
          <w:rFonts w:cs="Arial"/>
          <w:b/>
        </w:rPr>
        <w:t xml:space="preserve"> </w:t>
      </w:r>
      <w:r w:rsidR="00037359" w:rsidRPr="00037359">
        <w:rPr>
          <w:rFonts w:cs="Arial"/>
          <w:b/>
        </w:rPr>
        <w:t>19</w:t>
      </w:r>
      <w:r w:rsidR="00037359" w:rsidRPr="00037359">
        <w:rPr>
          <w:rFonts w:cs="Arial"/>
          <w:b/>
          <w:vertAlign w:val="superscript"/>
        </w:rPr>
        <w:t>th</w:t>
      </w:r>
      <w:r w:rsidR="00037359" w:rsidRPr="00037359">
        <w:rPr>
          <w:rFonts w:cs="Arial"/>
          <w:b/>
        </w:rPr>
        <w:t xml:space="preserve"> and 20</w:t>
      </w:r>
      <w:r w:rsidR="00037359" w:rsidRPr="00037359">
        <w:rPr>
          <w:rFonts w:cs="Arial"/>
          <w:b/>
          <w:vertAlign w:val="superscript"/>
        </w:rPr>
        <w:t>th</w:t>
      </w:r>
      <w:r w:rsidR="00037359">
        <w:rPr>
          <w:rFonts w:cs="Arial"/>
          <w:b/>
        </w:rPr>
        <w:t xml:space="preserve"> November 2019 </w:t>
      </w:r>
      <w:r w:rsidRPr="00D41801">
        <w:rPr>
          <w:rFonts w:cs="Arial"/>
        </w:rPr>
        <w:t>at the</w:t>
      </w:r>
      <w:r w:rsidRPr="00D41801">
        <w:rPr>
          <w:rFonts w:cs="Arial"/>
          <w:b/>
        </w:rPr>
        <w:t xml:space="preserve"> </w:t>
      </w:r>
      <w:r w:rsidR="00037359">
        <w:rPr>
          <w:rFonts w:cs="Arial"/>
          <w:b/>
        </w:rPr>
        <w:t xml:space="preserve">Royal College of Physicians of </w:t>
      </w:r>
      <w:r w:rsidR="00037359" w:rsidRPr="00223E92">
        <w:rPr>
          <w:rFonts w:cs="Arial"/>
          <w:b/>
        </w:rPr>
        <w:t>London</w:t>
      </w:r>
      <w:r w:rsidRPr="00223E92">
        <w:rPr>
          <w:rFonts w:cs="Arial"/>
          <w:b/>
        </w:rPr>
        <w:t xml:space="preserve"> </w:t>
      </w:r>
      <w:r w:rsidRPr="00223E92">
        <w:rPr>
          <w:rFonts w:cs="Arial"/>
        </w:rPr>
        <w:t>to observe.</w:t>
      </w:r>
      <w:r w:rsidR="00647F6C" w:rsidRPr="00223E92">
        <w:rPr>
          <w:rFonts w:cs="Arial"/>
        </w:rPr>
        <w:t xml:space="preserve"> They would then formally take up their positions on the Board at</w:t>
      </w:r>
      <w:r w:rsidR="00E871E9" w:rsidRPr="00223E92">
        <w:rPr>
          <w:rFonts w:cs="Arial"/>
        </w:rPr>
        <w:t xml:space="preserve"> the meeting </w:t>
      </w:r>
      <w:r w:rsidR="00B671B4" w:rsidRPr="00223E92">
        <w:rPr>
          <w:rFonts w:cs="Arial"/>
        </w:rPr>
        <w:t xml:space="preserve">on </w:t>
      </w:r>
      <w:r w:rsidR="00223E92" w:rsidRPr="00223E92">
        <w:rPr>
          <w:rFonts w:cs="Arial"/>
          <w:b/>
        </w:rPr>
        <w:t>5</w:t>
      </w:r>
      <w:r w:rsidR="00223E92" w:rsidRPr="00223E92">
        <w:rPr>
          <w:rFonts w:cs="Arial"/>
          <w:b/>
          <w:vertAlign w:val="superscript"/>
        </w:rPr>
        <w:t>th</w:t>
      </w:r>
      <w:r w:rsidR="00223E92" w:rsidRPr="00223E92">
        <w:rPr>
          <w:rFonts w:cs="Arial"/>
          <w:b/>
        </w:rPr>
        <w:t xml:space="preserve"> and 6</w:t>
      </w:r>
      <w:r w:rsidR="00223E92" w:rsidRPr="00223E92">
        <w:rPr>
          <w:rFonts w:cs="Arial"/>
          <w:b/>
          <w:vertAlign w:val="superscript"/>
        </w:rPr>
        <w:t>th</w:t>
      </w:r>
      <w:r w:rsidR="00223E92" w:rsidRPr="00223E92">
        <w:rPr>
          <w:rFonts w:cs="Arial"/>
          <w:b/>
        </w:rPr>
        <w:t xml:space="preserve"> February</w:t>
      </w:r>
      <w:r w:rsidRPr="00D41801">
        <w:rPr>
          <w:rFonts w:cs="Arial"/>
        </w:rPr>
        <w:t xml:space="preserve"> at the </w:t>
      </w:r>
      <w:r w:rsidR="00223E92">
        <w:rPr>
          <w:rFonts w:cs="Arial"/>
        </w:rPr>
        <w:t>Royal College of Physicians of Edinburgh</w:t>
      </w:r>
      <w:r w:rsidRPr="00223E92">
        <w:rPr>
          <w:rFonts w:cs="Arial"/>
          <w:b/>
        </w:rPr>
        <w:t>.</w:t>
      </w:r>
    </w:p>
    <w:sectPr w:rsidR="006A5749" w:rsidRPr="00E871E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E64" w:rsidRDefault="00E66E64" w:rsidP="00D41801">
      <w:pPr>
        <w:spacing w:after="0" w:line="240" w:lineRule="auto"/>
      </w:pPr>
      <w:r>
        <w:separator/>
      </w:r>
    </w:p>
  </w:endnote>
  <w:endnote w:type="continuationSeparator" w:id="0">
    <w:p w:rsidR="00E66E64" w:rsidRDefault="00E66E64" w:rsidP="00D41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630907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41801" w:rsidRDefault="00D4180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23A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23A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1801" w:rsidRDefault="00D418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E64" w:rsidRDefault="00E66E64" w:rsidP="00D41801">
      <w:pPr>
        <w:spacing w:after="0" w:line="240" w:lineRule="auto"/>
      </w:pPr>
      <w:r>
        <w:separator/>
      </w:r>
    </w:p>
  </w:footnote>
  <w:footnote w:type="continuationSeparator" w:id="0">
    <w:p w:rsidR="00E66E64" w:rsidRDefault="00E66E64" w:rsidP="00D41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801" w:rsidRDefault="00D4180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-754469</wp:posOffset>
          </wp:positionH>
          <wp:positionV relativeFrom="paragraph">
            <wp:posOffset>-242910</wp:posOffset>
          </wp:positionV>
          <wp:extent cx="3690851" cy="760615"/>
          <wp:effectExtent l="0" t="0" r="508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0851" cy="760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F283F"/>
    <w:multiLevelType w:val="hybridMultilevel"/>
    <w:tmpl w:val="5B067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513DA"/>
    <w:multiLevelType w:val="hybridMultilevel"/>
    <w:tmpl w:val="76423C6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6DD96679"/>
    <w:multiLevelType w:val="multilevel"/>
    <w:tmpl w:val="E3FA8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BA"/>
    <w:rsid w:val="00037359"/>
    <w:rsid w:val="000C42E4"/>
    <w:rsid w:val="00223E92"/>
    <w:rsid w:val="0028551A"/>
    <w:rsid w:val="003523A6"/>
    <w:rsid w:val="003836A1"/>
    <w:rsid w:val="003903DE"/>
    <w:rsid w:val="003D33E5"/>
    <w:rsid w:val="005A23F3"/>
    <w:rsid w:val="00647F6C"/>
    <w:rsid w:val="006A5749"/>
    <w:rsid w:val="006C13B0"/>
    <w:rsid w:val="00800F79"/>
    <w:rsid w:val="009005DF"/>
    <w:rsid w:val="00A674E2"/>
    <w:rsid w:val="00AA4731"/>
    <w:rsid w:val="00B671B4"/>
    <w:rsid w:val="00B760D1"/>
    <w:rsid w:val="00BE05BA"/>
    <w:rsid w:val="00CB7E0F"/>
    <w:rsid w:val="00D41801"/>
    <w:rsid w:val="00D6024D"/>
    <w:rsid w:val="00E66E64"/>
    <w:rsid w:val="00E871E9"/>
    <w:rsid w:val="00F3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5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5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E05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BE05B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41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801"/>
  </w:style>
  <w:style w:type="paragraph" w:styleId="Footer">
    <w:name w:val="footer"/>
    <w:basedOn w:val="Normal"/>
    <w:link w:val="FooterChar"/>
    <w:uiPriority w:val="99"/>
    <w:unhideWhenUsed/>
    <w:rsid w:val="00D41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801"/>
  </w:style>
  <w:style w:type="character" w:styleId="CommentReference">
    <w:name w:val="annotation reference"/>
    <w:basedOn w:val="DefaultParagraphFont"/>
    <w:uiPriority w:val="99"/>
    <w:semiHidden/>
    <w:unhideWhenUsed/>
    <w:rsid w:val="00D418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801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801"/>
    <w:rPr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41801"/>
    <w:pPr>
      <w:widowControl w:val="0"/>
      <w:spacing w:after="0" w:line="240" w:lineRule="auto"/>
      <w:ind w:left="100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41801"/>
    <w:rPr>
      <w:rFonts w:ascii="Calibri" w:eastAsia="Calibri" w:hAnsi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5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5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E05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BE05B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41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801"/>
  </w:style>
  <w:style w:type="paragraph" w:styleId="Footer">
    <w:name w:val="footer"/>
    <w:basedOn w:val="Normal"/>
    <w:link w:val="FooterChar"/>
    <w:uiPriority w:val="99"/>
    <w:unhideWhenUsed/>
    <w:rsid w:val="00D41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801"/>
  </w:style>
  <w:style w:type="character" w:styleId="CommentReference">
    <w:name w:val="annotation reference"/>
    <w:basedOn w:val="DefaultParagraphFont"/>
    <w:uiPriority w:val="99"/>
    <w:semiHidden/>
    <w:unhideWhenUsed/>
    <w:rsid w:val="00D418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801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801"/>
    <w:rPr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41801"/>
    <w:pPr>
      <w:widowControl w:val="0"/>
      <w:spacing w:after="0" w:line="240" w:lineRule="auto"/>
      <w:ind w:left="100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41801"/>
    <w:rPr>
      <w:rFonts w:ascii="Calibri" w:eastAsia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cpuk.org/get-involved-examiners/how-become-involve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policy.officer@mrcpuk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Physicians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Gillon</dc:creator>
  <cp:lastModifiedBy>Erin OConnor</cp:lastModifiedBy>
  <cp:revision>2</cp:revision>
  <cp:lastPrinted>2014-06-17T09:39:00Z</cp:lastPrinted>
  <dcterms:created xsi:type="dcterms:W3CDTF">2019-06-25T12:07:00Z</dcterms:created>
  <dcterms:modified xsi:type="dcterms:W3CDTF">2019-06-25T12:07:00Z</dcterms:modified>
</cp:coreProperties>
</file>